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BB451" w14:textId="69D53AEA" w:rsidR="005D3E4F" w:rsidRDefault="005D3E4F" w:rsidP="00452F19">
      <w:pPr>
        <w:shd w:val="clear" w:color="auto" w:fill="FFFFFF"/>
        <w:spacing w:after="100" w:afterAutospacing="1" w:line="240" w:lineRule="auto"/>
        <w:jc w:val="center"/>
        <w:rPr>
          <w:rFonts w:ascii="Garamond" w:eastAsia="Times New Roman" w:hAnsi="Garamond" w:cs="Times New Roman"/>
          <w:b/>
          <w:bCs/>
        </w:rPr>
      </w:pPr>
      <w:r>
        <w:rPr>
          <w:rFonts w:ascii="Garamond" w:eastAsia="Times New Roman" w:hAnsi="Garamond" w:cs="Times New Roman"/>
          <w:b/>
          <w:bCs/>
          <w:noProof/>
        </w:rPr>
        <w:drawing>
          <wp:inline distT="0" distB="0" distL="0" distR="0" wp14:anchorId="2CDAB1AC" wp14:editId="2633A241">
            <wp:extent cx="1915045" cy="13606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59" cy="138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977AA" w14:textId="6F3D4BD3" w:rsidR="00AC795B" w:rsidRDefault="00563C32" w:rsidP="00AC795B">
      <w:pPr>
        <w:shd w:val="clear" w:color="auto" w:fill="FFFFFF"/>
        <w:spacing w:after="0" w:line="240" w:lineRule="auto"/>
        <w:jc w:val="center"/>
        <w:rPr>
          <w:rFonts w:ascii="Garamond" w:eastAsia="Times New Roman" w:hAnsi="Garamond" w:cs="Times New Roman"/>
          <w:b/>
          <w:bCs/>
        </w:rPr>
      </w:pPr>
      <w:r>
        <w:rPr>
          <w:rFonts w:ascii="Garamond" w:eastAsia="Times New Roman" w:hAnsi="Garamond" w:cs="Times New Roman"/>
          <w:b/>
          <w:bCs/>
        </w:rPr>
        <w:t>CALL FOR</w:t>
      </w:r>
      <w:r w:rsidR="00AC795B">
        <w:rPr>
          <w:rFonts w:ascii="Garamond" w:eastAsia="Times New Roman" w:hAnsi="Garamond" w:cs="Times New Roman"/>
          <w:b/>
          <w:bCs/>
        </w:rPr>
        <w:t xml:space="preserve"> TENDER</w:t>
      </w:r>
      <w:r>
        <w:rPr>
          <w:rFonts w:ascii="Garamond" w:eastAsia="Times New Roman" w:hAnsi="Garamond" w:cs="Times New Roman"/>
          <w:b/>
          <w:bCs/>
        </w:rPr>
        <w:t xml:space="preserve"> (CFT)</w:t>
      </w:r>
      <w:r w:rsidR="00AC795B">
        <w:rPr>
          <w:rFonts w:ascii="Garamond" w:eastAsia="Times New Roman" w:hAnsi="Garamond" w:cs="Times New Roman"/>
          <w:b/>
          <w:bCs/>
        </w:rPr>
        <w:t xml:space="preserve"> FOR THE CONSTRUCTION OF </w:t>
      </w:r>
    </w:p>
    <w:p w14:paraId="34817F9B" w14:textId="627F336D" w:rsidR="005D792D" w:rsidRDefault="00AC795B" w:rsidP="00AC795B">
      <w:pPr>
        <w:shd w:val="clear" w:color="auto" w:fill="FFFFFF"/>
        <w:spacing w:after="0" w:line="240" w:lineRule="auto"/>
        <w:jc w:val="center"/>
        <w:rPr>
          <w:rFonts w:ascii="Garamond" w:eastAsia="Times New Roman" w:hAnsi="Garamond" w:cs="Times New Roman"/>
          <w:b/>
          <w:bCs/>
        </w:rPr>
      </w:pPr>
      <w:r>
        <w:rPr>
          <w:rFonts w:ascii="Garamond" w:eastAsia="Times New Roman" w:hAnsi="Garamond" w:cs="Times New Roman"/>
          <w:b/>
          <w:bCs/>
        </w:rPr>
        <w:t>TUCN STAFF CLUBHOUSE, ONIRU, LAGOS</w:t>
      </w:r>
    </w:p>
    <w:p w14:paraId="44E4D53B" w14:textId="77777777" w:rsidR="00AC795B" w:rsidRPr="002D55A6" w:rsidRDefault="00AC795B" w:rsidP="004B351B">
      <w:pPr>
        <w:shd w:val="clear" w:color="auto" w:fill="FFFFFF"/>
        <w:spacing w:after="0" w:line="360" w:lineRule="auto"/>
        <w:jc w:val="center"/>
        <w:rPr>
          <w:rFonts w:ascii="Garamond" w:eastAsia="Times New Roman" w:hAnsi="Garamond" w:cs="Times New Roman"/>
          <w:b/>
          <w:bCs/>
        </w:rPr>
      </w:pPr>
    </w:p>
    <w:p w14:paraId="671CBB7D" w14:textId="3C7A013B" w:rsidR="003F634D" w:rsidRDefault="003F634D" w:rsidP="004B351B">
      <w:pPr>
        <w:spacing w:after="0" w:line="360" w:lineRule="auto"/>
        <w:jc w:val="both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Total E&amp;P Cooperative (TEPNG COOP) is pleased to invite your firm to tender for the construction of the Proposed TUCN Staff Clubhouse at Plot 8, Trinity Avenue, </w:t>
      </w:r>
      <w:proofErr w:type="spellStart"/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Oniru</w:t>
      </w:r>
      <w:proofErr w:type="spellEnd"/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, Lagos per the requirements and process set out in this invitation to bid. </w:t>
      </w:r>
    </w:p>
    <w:p w14:paraId="2F8E1278" w14:textId="77777777" w:rsidR="003F634D" w:rsidRPr="003F634D" w:rsidRDefault="003F634D" w:rsidP="003F634D">
      <w:pPr>
        <w:spacing w:after="0" w:line="240" w:lineRule="auto"/>
        <w:jc w:val="both"/>
        <w:rPr>
          <w:rFonts w:ascii="Garamond" w:eastAsia="Times New Roman" w:hAnsi="Garamond" w:cs="Times New Roman"/>
          <w:color w:val="0E101A"/>
          <w:sz w:val="24"/>
          <w:szCs w:val="24"/>
        </w:rPr>
      </w:pPr>
    </w:p>
    <w:p w14:paraId="54518AEB" w14:textId="7553FF92" w:rsidR="003F634D" w:rsidRDefault="003F634D" w:rsidP="003F634D">
      <w:p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The Tender documents comprise</w:t>
      </w:r>
      <w:r w:rsidR="00882BB0">
        <w:rPr>
          <w:rFonts w:ascii="Garamond" w:eastAsia="Times New Roman" w:hAnsi="Garamond" w:cs="Times New Roman"/>
          <w:color w:val="0E101A"/>
          <w:sz w:val="24"/>
          <w:szCs w:val="24"/>
        </w:rPr>
        <w:t>s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 of the following.</w:t>
      </w:r>
    </w:p>
    <w:p w14:paraId="699DB752" w14:textId="77777777" w:rsidR="00882BB0" w:rsidRPr="003F634D" w:rsidRDefault="00882BB0" w:rsidP="003F634D">
      <w:p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</w:p>
    <w:p w14:paraId="574B3169" w14:textId="77777777" w:rsidR="003F634D" w:rsidRPr="003F634D" w:rsidRDefault="003F634D" w:rsidP="003F634D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bookmarkStart w:id="0" w:name="_Hlk75246019"/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Instruction to Tenderers</w:t>
      </w:r>
    </w:p>
    <w:p w14:paraId="7AB37364" w14:textId="5818B996" w:rsidR="003F634D" w:rsidRPr="003F634D" w:rsidRDefault="00882BB0" w:rsidP="003F634D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>
        <w:rPr>
          <w:rFonts w:ascii="Garamond" w:eastAsia="Times New Roman" w:hAnsi="Garamond" w:cs="Times New Roman"/>
          <w:color w:val="0E101A"/>
          <w:sz w:val="24"/>
          <w:szCs w:val="24"/>
        </w:rPr>
        <w:t>Form</w:t>
      </w:r>
      <w:r w:rsidR="003F634D"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 of Tender</w:t>
      </w:r>
    </w:p>
    <w:p w14:paraId="515EB2E5" w14:textId="77777777" w:rsidR="003F634D" w:rsidRPr="003F634D" w:rsidRDefault="003F634D" w:rsidP="003F634D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Conditions of Contract (FIDIC)</w:t>
      </w:r>
    </w:p>
    <w:p w14:paraId="3901E6DD" w14:textId="77777777" w:rsidR="003F634D" w:rsidRPr="003F634D" w:rsidRDefault="003F634D" w:rsidP="003F634D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Technical Specifications</w:t>
      </w:r>
    </w:p>
    <w:p w14:paraId="10FA2A23" w14:textId="44410084" w:rsidR="003F634D" w:rsidRDefault="00194D23" w:rsidP="003F634D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Unpriced </w:t>
      </w:r>
      <w:r w:rsidR="003F634D" w:rsidRPr="003F634D">
        <w:rPr>
          <w:rFonts w:ascii="Garamond" w:eastAsia="Times New Roman" w:hAnsi="Garamond" w:cs="Times New Roman"/>
          <w:color w:val="0E101A"/>
          <w:sz w:val="24"/>
          <w:szCs w:val="24"/>
        </w:rPr>
        <w:t>Bills of Quantities</w:t>
      </w: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 for Civil works</w:t>
      </w:r>
      <w:r w:rsidR="003F634D"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</w:p>
    <w:p w14:paraId="1850AC7C" w14:textId="0A3E4EDF" w:rsidR="00194D23" w:rsidRPr="003F634D" w:rsidRDefault="00194D23" w:rsidP="00194D23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Unpriced 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Bills of Quantities</w:t>
      </w: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 for Mechanical Installation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</w:p>
    <w:p w14:paraId="0CBD9AE7" w14:textId="400D05E6" w:rsidR="00194D23" w:rsidRPr="00194D23" w:rsidRDefault="00194D23" w:rsidP="00194D23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Unpriced 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Bills of Quantities</w:t>
      </w: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 for Electrical Installation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</w:p>
    <w:p w14:paraId="770D0001" w14:textId="1061321D" w:rsidR="00E017C9" w:rsidRDefault="003F634D" w:rsidP="003F634D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bookmarkStart w:id="1" w:name="_Hlk75246066"/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Architectural</w:t>
      </w:r>
      <w:r w:rsid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 Tender Drawings</w:t>
      </w:r>
    </w:p>
    <w:p w14:paraId="732D0CBB" w14:textId="6972677D" w:rsidR="00E017C9" w:rsidRDefault="003F634D" w:rsidP="003F634D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Structural</w:t>
      </w:r>
      <w:r w:rsid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 Tender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="00E017C9">
        <w:rPr>
          <w:rFonts w:ascii="Garamond" w:eastAsia="Times New Roman" w:hAnsi="Garamond" w:cs="Times New Roman"/>
          <w:color w:val="0E101A"/>
          <w:sz w:val="24"/>
          <w:szCs w:val="24"/>
        </w:rPr>
        <w:t>Drawings</w:t>
      </w:r>
    </w:p>
    <w:p w14:paraId="682F3503" w14:textId="0951722E" w:rsidR="003F634D" w:rsidRPr="003F634D" w:rsidRDefault="003F634D" w:rsidP="003F634D">
      <w:pPr>
        <w:numPr>
          <w:ilvl w:val="0"/>
          <w:numId w:val="11"/>
        </w:num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Mechanical &amp; Electrical </w:t>
      </w:r>
      <w:r w:rsid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Tender 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Drawings</w:t>
      </w:r>
    </w:p>
    <w:bookmarkEnd w:id="0"/>
    <w:bookmarkEnd w:id="1"/>
    <w:p w14:paraId="7611AC0C" w14:textId="77777777" w:rsidR="003F634D" w:rsidRPr="003F634D" w:rsidRDefault="003F634D" w:rsidP="003F634D">
      <w:p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</w:p>
    <w:p w14:paraId="78616D19" w14:textId="77777777" w:rsidR="007217D4" w:rsidRPr="007217D4" w:rsidRDefault="007217D4" w:rsidP="007217D4">
      <w:pPr>
        <w:spacing w:after="0" w:line="360" w:lineRule="auto"/>
        <w:jc w:val="both"/>
        <w:rPr>
          <w:rFonts w:ascii="Garamond" w:eastAsia="Arial Unicode MS" w:hAnsi="Garamond" w:cstheme="minorHAnsi"/>
          <w:sz w:val="24"/>
          <w:szCs w:val="24"/>
        </w:rPr>
      </w:pPr>
      <w:r w:rsidRPr="007217D4">
        <w:rPr>
          <w:rFonts w:ascii="Garamond" w:eastAsia="Arial Unicode MS" w:hAnsi="Garamond" w:cstheme="minorHAnsi"/>
          <w:sz w:val="24"/>
          <w:szCs w:val="24"/>
        </w:rPr>
        <w:t xml:space="preserve">A complete set of the tender documents is accessible in the provided link </w:t>
      </w:r>
    </w:p>
    <w:p w14:paraId="4CA34268" w14:textId="77777777" w:rsidR="007217D4" w:rsidRPr="007217D4" w:rsidRDefault="007217D4" w:rsidP="007217D4">
      <w:pPr>
        <w:spacing w:line="360" w:lineRule="auto"/>
        <w:ind w:left="567"/>
        <w:jc w:val="both"/>
        <w:rPr>
          <w:rFonts w:ascii="Garamond" w:eastAsia="Arial Unicode MS" w:hAnsi="Garamond" w:cstheme="minorHAnsi"/>
          <w:sz w:val="24"/>
          <w:szCs w:val="24"/>
        </w:rPr>
      </w:pPr>
      <w:r w:rsidRPr="007217D4">
        <w:rPr>
          <w:rFonts w:ascii="Garamond" w:eastAsia="Arial Unicode MS" w:hAnsi="Garamond" w:cstheme="minorHAnsi"/>
          <w:sz w:val="24"/>
          <w:szCs w:val="24"/>
        </w:rPr>
        <w:t xml:space="preserve">Link to download tender documents:  </w:t>
      </w:r>
      <w:hyperlink r:id="rId8" w:history="1">
        <w:r w:rsidRPr="007217D4">
          <w:rPr>
            <w:rStyle w:val="Hyperlink"/>
            <w:rFonts w:ascii="Garamond" w:eastAsia="Arial Unicode MS" w:hAnsi="Garamond" w:cstheme="minorHAnsi"/>
            <w:sz w:val="24"/>
            <w:szCs w:val="24"/>
          </w:rPr>
          <w:t>https://bit.ly/3yOJKan</w:t>
        </w:r>
      </w:hyperlink>
    </w:p>
    <w:p w14:paraId="3489FACA" w14:textId="60121289" w:rsidR="003F634D" w:rsidRPr="007217D4" w:rsidRDefault="007217D4" w:rsidP="007217D4">
      <w:pPr>
        <w:spacing w:line="360" w:lineRule="auto"/>
        <w:ind w:left="567"/>
        <w:jc w:val="both"/>
        <w:rPr>
          <w:rFonts w:ascii="Garamond" w:eastAsia="Arial Unicode MS" w:hAnsi="Garamond" w:cstheme="minorHAnsi"/>
          <w:sz w:val="24"/>
          <w:szCs w:val="24"/>
        </w:rPr>
      </w:pPr>
      <w:r w:rsidRPr="007217D4">
        <w:rPr>
          <w:rFonts w:ascii="Garamond" w:eastAsia="Arial Unicode MS" w:hAnsi="Garamond" w:cstheme="minorHAnsi"/>
          <w:sz w:val="24"/>
          <w:szCs w:val="24"/>
        </w:rPr>
        <w:t xml:space="preserve">Link to download drawings:  </w:t>
      </w:r>
      <w:hyperlink r:id="rId9" w:history="1">
        <w:r w:rsidRPr="007217D4">
          <w:rPr>
            <w:rStyle w:val="Hyperlink"/>
            <w:rFonts w:ascii="Garamond" w:hAnsi="Garamond" w:cstheme="minorHAnsi"/>
            <w:sz w:val="24"/>
            <w:szCs w:val="24"/>
          </w:rPr>
          <w:t>https://bit.ly/3xPHnTa</w:t>
        </w:r>
      </w:hyperlink>
    </w:p>
    <w:p w14:paraId="2C66E2C3" w14:textId="77777777" w:rsidR="003F634D" w:rsidRPr="003F634D" w:rsidRDefault="003F634D" w:rsidP="004B351B">
      <w:pPr>
        <w:spacing w:after="0" w:line="360" w:lineRule="auto"/>
        <w:jc w:val="both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In addition to the instruction to tenderers, the Contractor’s attention is drawn to the following: -</w:t>
      </w:r>
    </w:p>
    <w:p w14:paraId="02162258" w14:textId="77777777" w:rsidR="003F634D" w:rsidRPr="003F634D" w:rsidRDefault="003F634D" w:rsidP="004B351B">
      <w:pPr>
        <w:numPr>
          <w:ilvl w:val="0"/>
          <w:numId w:val="12"/>
        </w:numPr>
        <w:spacing w:after="0" w:line="360" w:lineRule="auto"/>
        <w:jc w:val="both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The Conditions of Contract should be read and understood – ALL information required therein must be returned with the tender on the appointed day.</w:t>
      </w:r>
    </w:p>
    <w:p w14:paraId="263032BB" w14:textId="77777777" w:rsidR="003F634D" w:rsidRPr="003F634D" w:rsidRDefault="003F634D" w:rsidP="004B351B">
      <w:pPr>
        <w:numPr>
          <w:ilvl w:val="0"/>
          <w:numId w:val="12"/>
        </w:numPr>
        <w:spacing w:after="0" w:line="360" w:lineRule="auto"/>
        <w:jc w:val="both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The Preliminary and General Items must be priced in full before submitting your tender.</w:t>
      </w:r>
    </w:p>
    <w:p w14:paraId="22170296" w14:textId="2B1AE2EE" w:rsidR="003F634D" w:rsidRPr="003F634D" w:rsidRDefault="003F634D" w:rsidP="004B351B">
      <w:pPr>
        <w:numPr>
          <w:ilvl w:val="0"/>
          <w:numId w:val="12"/>
        </w:numPr>
        <w:spacing w:after="0" w:line="360" w:lineRule="auto"/>
        <w:jc w:val="both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The Employer may be prepared to </w:t>
      </w:r>
      <w:r w:rsidR="00882BB0">
        <w:rPr>
          <w:rFonts w:ascii="Garamond" w:eastAsia="Times New Roman" w:hAnsi="Garamond" w:cs="Times New Roman"/>
          <w:color w:val="0E101A"/>
          <w:sz w:val="24"/>
          <w:szCs w:val="24"/>
        </w:rPr>
        <w:t>make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="00882BB0">
        <w:rPr>
          <w:rFonts w:ascii="Garamond" w:eastAsia="Times New Roman" w:hAnsi="Garamond" w:cs="Times New Roman"/>
          <w:color w:val="0E101A"/>
          <w:sz w:val="24"/>
          <w:szCs w:val="24"/>
        </w:rPr>
        <w:t>a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dvance </w:t>
      </w:r>
      <w:r w:rsidR="00882BB0">
        <w:rPr>
          <w:rFonts w:ascii="Garamond" w:eastAsia="Times New Roman" w:hAnsi="Garamond" w:cs="Times New Roman"/>
          <w:color w:val="0E101A"/>
          <w:sz w:val="24"/>
          <w:szCs w:val="24"/>
        </w:rPr>
        <w:t>p</w:t>
      </w: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ayment; such payment will be protected by an irrevocable guarantee from an approved financial institution; similarly, a Performance Bond equivalent to 10% of the agreed contract sum would be required from an approved financial institution.</w:t>
      </w:r>
    </w:p>
    <w:p w14:paraId="67CAE605" w14:textId="77777777" w:rsidR="003F634D" w:rsidRPr="00E017C9" w:rsidRDefault="003F634D" w:rsidP="004B351B">
      <w:pPr>
        <w:numPr>
          <w:ilvl w:val="0"/>
          <w:numId w:val="12"/>
        </w:numPr>
        <w:spacing w:after="0" w:line="360" w:lineRule="auto"/>
        <w:jc w:val="both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E017C9">
        <w:rPr>
          <w:rFonts w:ascii="Garamond" w:eastAsia="Times New Roman" w:hAnsi="Garamond" w:cs="Times New Roman"/>
          <w:color w:val="0E101A"/>
          <w:sz w:val="24"/>
          <w:szCs w:val="24"/>
        </w:rPr>
        <w:lastRenderedPageBreak/>
        <w:t>No alternative bids will be entertained.</w:t>
      </w:r>
    </w:p>
    <w:p w14:paraId="6DE72A20" w14:textId="7E53AF00" w:rsidR="003F634D" w:rsidRPr="00E017C9" w:rsidRDefault="003F634D" w:rsidP="004B351B">
      <w:pPr>
        <w:numPr>
          <w:ilvl w:val="0"/>
          <w:numId w:val="12"/>
        </w:numPr>
        <w:spacing w:after="0" w:line="360" w:lineRule="auto"/>
        <w:jc w:val="both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In returning the </w:t>
      </w:r>
      <w:r w:rsidR="003D7089">
        <w:rPr>
          <w:rFonts w:ascii="Garamond" w:eastAsia="Times New Roman" w:hAnsi="Garamond" w:cs="Times New Roman"/>
          <w:color w:val="0E101A"/>
          <w:sz w:val="24"/>
          <w:szCs w:val="24"/>
        </w:rPr>
        <w:t>completed tender,</w:t>
      </w:r>
      <w:r w:rsidRP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 your submission </w:t>
      </w:r>
      <w:r w:rsidR="00882BB0">
        <w:rPr>
          <w:rFonts w:ascii="Garamond" w:eastAsia="Times New Roman" w:hAnsi="Garamond" w:cs="Times New Roman"/>
          <w:color w:val="0E101A"/>
          <w:sz w:val="24"/>
          <w:szCs w:val="24"/>
        </w:rPr>
        <w:t>shall</w:t>
      </w:r>
      <w:r w:rsidRP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 include:</w:t>
      </w:r>
    </w:p>
    <w:p w14:paraId="5848056F" w14:textId="48BD033F" w:rsidR="003F634D" w:rsidRPr="00E017C9" w:rsidRDefault="00E017C9" w:rsidP="00194D23">
      <w:pPr>
        <w:numPr>
          <w:ilvl w:val="0"/>
          <w:numId w:val="15"/>
        </w:numPr>
        <w:spacing w:after="0"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>
        <w:rPr>
          <w:rFonts w:ascii="Garamond" w:eastAsia="Times New Roman" w:hAnsi="Garamond" w:cs="Times New Roman"/>
          <w:color w:val="0E101A"/>
          <w:sz w:val="24"/>
          <w:szCs w:val="24"/>
        </w:rPr>
        <w:t>Form</w:t>
      </w:r>
      <w:r w:rsidR="003F634D" w:rsidRP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 of Tender </w:t>
      </w:r>
      <w:r w:rsidRPr="00E017C9">
        <w:rPr>
          <w:rFonts w:ascii="Garamond" w:eastAsia="Arial Unicode MS" w:hAnsi="Garamond" w:cstheme="minorHAnsi"/>
          <w:sz w:val="24"/>
          <w:szCs w:val="24"/>
        </w:rPr>
        <w:t>(PDF format)</w:t>
      </w:r>
    </w:p>
    <w:p w14:paraId="47234E86" w14:textId="6BDE2ACB" w:rsidR="00E017C9" w:rsidRPr="00194D23" w:rsidRDefault="00194D23" w:rsidP="00194D23">
      <w:pPr>
        <w:numPr>
          <w:ilvl w:val="0"/>
          <w:numId w:val="15"/>
        </w:numPr>
        <w:spacing w:after="0"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194D23">
        <w:rPr>
          <w:rFonts w:ascii="Garamond" w:eastAsia="Times New Roman" w:hAnsi="Garamond" w:cs="Times New Roman"/>
          <w:color w:val="0E101A"/>
          <w:sz w:val="24"/>
          <w:szCs w:val="24"/>
        </w:rPr>
        <w:t xml:space="preserve">Tender Bills of Quantities for Civil Works </w:t>
      </w:r>
      <w:r w:rsidR="00E017C9" w:rsidRPr="00E017C9">
        <w:rPr>
          <w:rFonts w:ascii="Garamond" w:eastAsia="Arial Unicode MS" w:hAnsi="Garamond" w:cstheme="minorHAnsi"/>
          <w:sz w:val="24"/>
          <w:szCs w:val="24"/>
        </w:rPr>
        <w:t>(PDF &amp; Excel format)</w:t>
      </w:r>
    </w:p>
    <w:p w14:paraId="451CACD3" w14:textId="33EAEC17" w:rsidR="00194D23" w:rsidRPr="00194D23" w:rsidRDefault="00194D23" w:rsidP="00194D23">
      <w:pPr>
        <w:numPr>
          <w:ilvl w:val="0"/>
          <w:numId w:val="15"/>
        </w:numPr>
        <w:spacing w:after="0"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194D23">
        <w:rPr>
          <w:rFonts w:ascii="Garamond" w:eastAsia="Times New Roman" w:hAnsi="Garamond" w:cs="Times New Roman"/>
          <w:color w:val="0E101A"/>
          <w:sz w:val="24"/>
          <w:szCs w:val="24"/>
        </w:rPr>
        <w:t>Tender Bills of Quantities for Mechanical Installations</w:t>
      </w: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Pr="00E017C9">
        <w:rPr>
          <w:rFonts w:ascii="Garamond" w:eastAsia="Arial Unicode MS" w:hAnsi="Garamond" w:cstheme="minorHAnsi"/>
          <w:sz w:val="24"/>
          <w:szCs w:val="24"/>
        </w:rPr>
        <w:t>(PDF &amp; Excel format)</w:t>
      </w:r>
    </w:p>
    <w:p w14:paraId="56700712" w14:textId="38BD25A9" w:rsidR="00194D23" w:rsidRPr="00E017C9" w:rsidRDefault="00194D23" w:rsidP="00194D23">
      <w:pPr>
        <w:numPr>
          <w:ilvl w:val="0"/>
          <w:numId w:val="15"/>
        </w:numPr>
        <w:spacing w:after="0"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194D23">
        <w:rPr>
          <w:rFonts w:ascii="Garamond" w:eastAsia="Times New Roman" w:hAnsi="Garamond" w:cs="Times New Roman"/>
          <w:color w:val="0E101A"/>
          <w:sz w:val="24"/>
          <w:szCs w:val="24"/>
        </w:rPr>
        <w:t>Tender Bills of Quantities for Electrical Installations</w:t>
      </w: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Pr="00E017C9">
        <w:rPr>
          <w:rFonts w:ascii="Garamond" w:eastAsia="Arial Unicode MS" w:hAnsi="Garamond" w:cstheme="minorHAnsi"/>
          <w:sz w:val="24"/>
          <w:szCs w:val="24"/>
        </w:rPr>
        <w:t>(PDF &amp; Excel format)</w:t>
      </w:r>
    </w:p>
    <w:p w14:paraId="7B8D14F7" w14:textId="4B1582D5" w:rsidR="00194D23" w:rsidRPr="00194D23" w:rsidRDefault="00E017C9" w:rsidP="00194D23">
      <w:pPr>
        <w:numPr>
          <w:ilvl w:val="0"/>
          <w:numId w:val="15"/>
        </w:numPr>
        <w:spacing w:after="0"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E017C9">
        <w:rPr>
          <w:rFonts w:ascii="Garamond" w:eastAsia="Arial Unicode MS" w:hAnsi="Garamond" w:cstheme="minorHAnsi"/>
          <w:sz w:val="24"/>
          <w:szCs w:val="24"/>
        </w:rPr>
        <w:t>Work program (PDF format) for an overall completion period of eight (8) months executed in phases as follows.</w:t>
      </w:r>
    </w:p>
    <w:p w14:paraId="063FA62F" w14:textId="5D6D3975" w:rsidR="00E017C9" w:rsidRPr="00AC1462" w:rsidRDefault="00E017C9" w:rsidP="00194D23">
      <w:pPr>
        <w:pStyle w:val="ListParagraph"/>
        <w:spacing w:after="0" w:line="360" w:lineRule="auto"/>
        <w:ind w:left="2160"/>
        <w:jc w:val="both"/>
        <w:rPr>
          <w:rFonts w:ascii="Garamond" w:eastAsia="Arial Unicode MS" w:hAnsi="Garamond" w:cstheme="minorHAnsi"/>
          <w:sz w:val="24"/>
          <w:szCs w:val="24"/>
        </w:rPr>
      </w:pPr>
      <w:r w:rsidRPr="00AC1462">
        <w:rPr>
          <w:rFonts w:ascii="Garamond" w:eastAsia="Arial Unicode MS" w:hAnsi="Garamond" w:cstheme="minorHAnsi"/>
          <w:b/>
          <w:bCs/>
          <w:sz w:val="24"/>
          <w:szCs w:val="24"/>
        </w:rPr>
        <w:t>Phase 1</w:t>
      </w:r>
      <w:r w:rsidRPr="00AC1462">
        <w:rPr>
          <w:rFonts w:ascii="Garamond" w:eastAsia="Arial Unicode MS" w:hAnsi="Garamond" w:cstheme="minorHAnsi"/>
          <w:sz w:val="24"/>
          <w:szCs w:val="24"/>
        </w:rPr>
        <w:t>- Sport Facilities</w:t>
      </w:r>
    </w:p>
    <w:p w14:paraId="3DF951DD" w14:textId="78CA5C30" w:rsidR="00E017C9" w:rsidRPr="00AC1462" w:rsidRDefault="00E017C9" w:rsidP="00194D23">
      <w:pPr>
        <w:pStyle w:val="ListParagraph"/>
        <w:spacing w:after="0" w:line="360" w:lineRule="auto"/>
        <w:ind w:left="2160"/>
        <w:jc w:val="both"/>
        <w:rPr>
          <w:rFonts w:ascii="Garamond" w:eastAsia="Arial Unicode MS" w:hAnsi="Garamond" w:cstheme="minorHAnsi"/>
          <w:sz w:val="24"/>
          <w:szCs w:val="24"/>
        </w:rPr>
      </w:pPr>
      <w:r w:rsidRPr="00AC1462">
        <w:rPr>
          <w:rFonts w:ascii="Garamond" w:eastAsia="Arial Unicode MS" w:hAnsi="Garamond" w:cstheme="minorHAnsi"/>
          <w:b/>
          <w:bCs/>
          <w:sz w:val="24"/>
          <w:szCs w:val="24"/>
        </w:rPr>
        <w:t>Phase 2</w:t>
      </w:r>
      <w:r w:rsidRPr="00AC1462">
        <w:rPr>
          <w:rFonts w:ascii="Garamond" w:eastAsia="Arial Unicode MS" w:hAnsi="Garamond" w:cstheme="minorHAnsi"/>
          <w:sz w:val="24"/>
          <w:szCs w:val="24"/>
        </w:rPr>
        <w:t xml:space="preserve"> - Club house &amp; Swimming Pool</w:t>
      </w:r>
    </w:p>
    <w:p w14:paraId="60C28320" w14:textId="1EDA16AD" w:rsidR="00FB38A9" w:rsidRPr="00AC1462" w:rsidRDefault="00104521" w:rsidP="00194D23">
      <w:pPr>
        <w:numPr>
          <w:ilvl w:val="0"/>
          <w:numId w:val="15"/>
        </w:numPr>
        <w:spacing w:after="0"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Comprehensive </w:t>
      </w:r>
      <w:r w:rsidR="00FB38A9" w:rsidRPr="00E017C9">
        <w:rPr>
          <w:rFonts w:ascii="Garamond" w:eastAsia="Times New Roman" w:hAnsi="Garamond" w:cs="Times New Roman"/>
          <w:color w:val="0E101A"/>
          <w:sz w:val="24"/>
          <w:szCs w:val="24"/>
        </w:rPr>
        <w:t>Health &amp; Safety Plan</w:t>
      </w:r>
      <w:r w:rsid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="00E017C9" w:rsidRPr="00E017C9">
        <w:rPr>
          <w:rFonts w:ascii="Garamond" w:eastAsia="Arial Unicode MS" w:hAnsi="Garamond" w:cstheme="minorHAnsi"/>
          <w:sz w:val="24"/>
          <w:szCs w:val="24"/>
        </w:rPr>
        <w:t>(PDF format)</w:t>
      </w:r>
    </w:p>
    <w:p w14:paraId="05A2330B" w14:textId="1463393C" w:rsidR="00AC1462" w:rsidRPr="00AC1462" w:rsidRDefault="00AC1462" w:rsidP="00194D23">
      <w:pPr>
        <w:pStyle w:val="ListParagraph"/>
        <w:numPr>
          <w:ilvl w:val="0"/>
          <w:numId w:val="15"/>
        </w:numPr>
        <w:spacing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AC1462">
        <w:rPr>
          <w:rFonts w:ascii="Garamond" w:eastAsia="Times New Roman" w:hAnsi="Garamond" w:cs="Times New Roman"/>
          <w:color w:val="0E101A"/>
          <w:sz w:val="24"/>
          <w:szCs w:val="24"/>
        </w:rPr>
        <w:t>Contractors All Risk Insurance Policy</w:t>
      </w: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Pr="00E017C9">
        <w:rPr>
          <w:rFonts w:ascii="Garamond" w:eastAsia="Arial Unicode MS" w:hAnsi="Garamond" w:cstheme="minorHAnsi"/>
          <w:sz w:val="24"/>
          <w:szCs w:val="24"/>
        </w:rPr>
        <w:t>(PDF format)</w:t>
      </w:r>
    </w:p>
    <w:p w14:paraId="2FA4A2D2" w14:textId="5C763257" w:rsidR="00AC1462" w:rsidRPr="00AC1462" w:rsidRDefault="00AC1462" w:rsidP="00194D23">
      <w:pPr>
        <w:pStyle w:val="ListParagraph"/>
        <w:numPr>
          <w:ilvl w:val="0"/>
          <w:numId w:val="15"/>
        </w:numPr>
        <w:spacing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AC1462">
        <w:rPr>
          <w:rFonts w:ascii="Garamond" w:eastAsia="Times New Roman" w:hAnsi="Garamond" w:cs="Times New Roman"/>
          <w:color w:val="0E101A"/>
          <w:sz w:val="24"/>
          <w:szCs w:val="24"/>
        </w:rPr>
        <w:t>Contractors Quality Assurance &amp; Control Manual</w:t>
      </w: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Pr="00E017C9">
        <w:rPr>
          <w:rFonts w:ascii="Garamond" w:eastAsia="Arial Unicode MS" w:hAnsi="Garamond" w:cstheme="minorHAnsi"/>
          <w:sz w:val="24"/>
          <w:szCs w:val="24"/>
        </w:rPr>
        <w:t>(PDF format)</w:t>
      </w:r>
    </w:p>
    <w:p w14:paraId="5E84D8F6" w14:textId="03E2E0FD" w:rsidR="00FB38A9" w:rsidRPr="00E017C9" w:rsidRDefault="00FB38A9" w:rsidP="00194D23">
      <w:pPr>
        <w:pStyle w:val="ListParagraph"/>
        <w:numPr>
          <w:ilvl w:val="0"/>
          <w:numId w:val="15"/>
        </w:numPr>
        <w:spacing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E017C9">
        <w:rPr>
          <w:rFonts w:ascii="Garamond" w:eastAsia="Times New Roman" w:hAnsi="Garamond" w:cs="Times New Roman"/>
          <w:color w:val="0E101A"/>
          <w:sz w:val="24"/>
          <w:szCs w:val="24"/>
        </w:rPr>
        <w:t>List of plant &amp; equipment required for project work of this nature</w:t>
      </w:r>
      <w:r w:rsid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="00E017C9" w:rsidRPr="00E017C9">
        <w:rPr>
          <w:rFonts w:ascii="Garamond" w:eastAsia="Arial Unicode MS" w:hAnsi="Garamond" w:cstheme="minorHAnsi"/>
          <w:sz w:val="24"/>
          <w:szCs w:val="24"/>
        </w:rPr>
        <w:t>(PDF format)</w:t>
      </w:r>
    </w:p>
    <w:p w14:paraId="25D0B0C4" w14:textId="77777777" w:rsidR="00BA055A" w:rsidRDefault="00FB38A9" w:rsidP="00BA055A">
      <w:pPr>
        <w:numPr>
          <w:ilvl w:val="0"/>
          <w:numId w:val="15"/>
        </w:numPr>
        <w:spacing w:after="0"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E017C9">
        <w:rPr>
          <w:rFonts w:ascii="Garamond" w:eastAsia="Times New Roman" w:hAnsi="Garamond" w:cs="Times New Roman"/>
          <w:color w:val="0E101A"/>
          <w:sz w:val="24"/>
          <w:szCs w:val="24"/>
        </w:rPr>
        <w:t>Resume of key personnel for civil works, mechanical &amp; electrical works, indicating previously executed projects.</w:t>
      </w:r>
      <w:r w:rsidR="00E017C9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="00E017C9" w:rsidRPr="00E017C9">
        <w:rPr>
          <w:rFonts w:ascii="Garamond" w:eastAsia="Arial Unicode MS" w:hAnsi="Garamond" w:cstheme="minorHAnsi"/>
          <w:sz w:val="24"/>
          <w:szCs w:val="24"/>
        </w:rPr>
        <w:t>(PDF format)</w:t>
      </w:r>
    </w:p>
    <w:p w14:paraId="4B4D423C" w14:textId="0607A5D3" w:rsidR="00BA055A" w:rsidRPr="00BA055A" w:rsidRDefault="00BA055A" w:rsidP="00BA055A">
      <w:pPr>
        <w:numPr>
          <w:ilvl w:val="0"/>
          <w:numId w:val="15"/>
        </w:numPr>
        <w:spacing w:after="0" w:line="360" w:lineRule="auto"/>
        <w:ind w:left="1530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BA055A">
        <w:rPr>
          <w:rFonts w:ascii="Garamond" w:eastAsia="Arial Unicode MS" w:hAnsi="Garamond" w:cstheme="minorHAnsi"/>
          <w:sz w:val="24"/>
          <w:szCs w:val="24"/>
        </w:rPr>
        <w:t>Letter of attestation signed by company</w:t>
      </w:r>
      <w:r>
        <w:rPr>
          <w:rFonts w:ascii="Garamond" w:eastAsia="Arial Unicode MS" w:hAnsi="Garamond" w:cstheme="minorHAnsi"/>
          <w:sz w:val="24"/>
          <w:szCs w:val="24"/>
        </w:rPr>
        <w:t>’s</w:t>
      </w:r>
      <w:r w:rsidRPr="00BA055A">
        <w:rPr>
          <w:rFonts w:ascii="Garamond" w:eastAsia="Arial Unicode MS" w:hAnsi="Garamond" w:cstheme="minorHAnsi"/>
          <w:sz w:val="24"/>
          <w:szCs w:val="24"/>
        </w:rPr>
        <w:t xml:space="preserve"> principal (PDF format</w:t>
      </w:r>
      <w:r>
        <w:rPr>
          <w:rFonts w:ascii="Garamond" w:eastAsia="Arial Unicode MS" w:hAnsi="Garamond" w:cstheme="minorHAnsi"/>
          <w:sz w:val="24"/>
          <w:szCs w:val="24"/>
        </w:rPr>
        <w:t>)</w:t>
      </w:r>
    </w:p>
    <w:p w14:paraId="1634041F" w14:textId="77777777" w:rsidR="003F634D" w:rsidRPr="003F634D" w:rsidRDefault="003F634D" w:rsidP="003F634D">
      <w:p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> </w:t>
      </w:r>
    </w:p>
    <w:p w14:paraId="14C76697" w14:textId="77777777" w:rsidR="00BB2CB2" w:rsidRDefault="007217D4" w:rsidP="00BB2CB2">
      <w:pPr>
        <w:spacing w:after="0" w:line="360" w:lineRule="auto"/>
        <w:jc w:val="both"/>
        <w:rPr>
          <w:rFonts w:ascii="Garamond" w:eastAsia="Arial Unicode MS" w:hAnsi="Garamond" w:cstheme="minorHAnsi"/>
          <w:sz w:val="24"/>
          <w:szCs w:val="24"/>
        </w:rPr>
      </w:pPr>
      <w:r w:rsidRPr="007217D4">
        <w:rPr>
          <w:rFonts w:ascii="Garamond" w:eastAsia="Arial Unicode MS" w:hAnsi="Garamond" w:cstheme="minorHAnsi"/>
          <w:sz w:val="24"/>
          <w:szCs w:val="24"/>
        </w:rPr>
        <w:t xml:space="preserve">The completed tender documents shall be submitted electronically by uploading the </w:t>
      </w:r>
      <w:r w:rsidRPr="007217D4">
        <w:rPr>
          <w:rFonts w:ascii="Garamond" w:eastAsia="Arial Unicode MS" w:hAnsi="Garamond" w:cstheme="minorHAnsi"/>
          <w:bCs/>
          <w:sz w:val="24"/>
          <w:szCs w:val="24"/>
        </w:rPr>
        <w:t xml:space="preserve">completed tender documents to the link </w:t>
      </w:r>
      <w:r w:rsidR="00BB2CB2">
        <w:rPr>
          <w:rFonts w:ascii="Garamond" w:eastAsia="Arial Unicode MS" w:hAnsi="Garamond" w:cstheme="minorHAnsi"/>
          <w:bCs/>
          <w:sz w:val="24"/>
          <w:szCs w:val="24"/>
        </w:rPr>
        <w:t xml:space="preserve">provided below </w:t>
      </w:r>
    </w:p>
    <w:p w14:paraId="2AA5B3B4" w14:textId="77777777" w:rsidR="00BB2CB2" w:rsidRDefault="00BB2CB2" w:rsidP="00BB2CB2">
      <w:pPr>
        <w:spacing w:after="0" w:line="360" w:lineRule="auto"/>
        <w:jc w:val="both"/>
        <w:rPr>
          <w:rFonts w:ascii="Garamond" w:eastAsia="Arial Unicode MS" w:hAnsi="Garamond" w:cstheme="minorHAnsi"/>
          <w:sz w:val="24"/>
          <w:szCs w:val="24"/>
        </w:rPr>
      </w:pPr>
    </w:p>
    <w:p w14:paraId="082F0485" w14:textId="0226EED9" w:rsidR="007217D4" w:rsidRPr="00BB2CB2" w:rsidRDefault="007217D4" w:rsidP="00BB2CB2">
      <w:pPr>
        <w:spacing w:after="0" w:line="360" w:lineRule="auto"/>
        <w:jc w:val="both"/>
        <w:rPr>
          <w:rFonts w:ascii="Garamond" w:eastAsia="Arial Unicode MS" w:hAnsi="Garamond" w:cstheme="minorHAnsi"/>
          <w:sz w:val="24"/>
          <w:szCs w:val="24"/>
        </w:rPr>
      </w:pPr>
      <w:r w:rsidRPr="007217D4">
        <w:rPr>
          <w:rFonts w:ascii="Garamond" w:eastAsia="Arial Unicode MS" w:hAnsi="Garamond" w:cstheme="minorHAnsi"/>
          <w:i/>
          <w:iCs/>
          <w:sz w:val="24"/>
          <w:szCs w:val="24"/>
        </w:rPr>
        <w:t>Link to upload completed tender documents:</w:t>
      </w:r>
      <w:r w:rsidRPr="007217D4">
        <w:rPr>
          <w:rFonts w:ascii="Garamond" w:eastAsia="Arial Unicode MS" w:hAnsi="Garamond" w:cstheme="minorHAnsi"/>
          <w:bCs/>
          <w:sz w:val="24"/>
          <w:szCs w:val="24"/>
        </w:rPr>
        <w:t xml:space="preserve"> </w:t>
      </w:r>
      <w:hyperlink r:id="rId10" w:history="1">
        <w:r w:rsidRPr="007217D4">
          <w:rPr>
            <w:rStyle w:val="Hyperlink"/>
            <w:rFonts w:ascii="Garamond" w:hAnsi="Garamond" w:cstheme="minorHAnsi"/>
            <w:bCs/>
            <w:sz w:val="24"/>
            <w:szCs w:val="24"/>
          </w:rPr>
          <w:t>https://bit.ly/3AKTtyZ</w:t>
        </w:r>
      </w:hyperlink>
      <w:r w:rsidRPr="007217D4">
        <w:rPr>
          <w:rFonts w:ascii="Garamond" w:eastAsia="Arial Unicode MS" w:hAnsi="Garamond" w:cstheme="minorHAnsi"/>
          <w:bCs/>
          <w:sz w:val="24"/>
          <w:szCs w:val="24"/>
        </w:rPr>
        <w:t xml:space="preserve"> </w:t>
      </w:r>
    </w:p>
    <w:p w14:paraId="36960E94" w14:textId="77777777" w:rsidR="003F634D" w:rsidRPr="003F634D" w:rsidRDefault="003F634D" w:rsidP="003F634D">
      <w:pPr>
        <w:spacing w:after="0" w:line="24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</w:p>
    <w:p w14:paraId="3EAFE4C2" w14:textId="7C7266F8" w:rsidR="003F634D" w:rsidRPr="00194D23" w:rsidRDefault="000D29A1" w:rsidP="004B351B">
      <w:pPr>
        <w:spacing w:after="0" w:line="360" w:lineRule="auto"/>
        <w:rPr>
          <w:rFonts w:ascii="Garamond" w:eastAsia="Times New Roman" w:hAnsi="Garamond" w:cs="Times New Roman"/>
          <w:b/>
          <w:bCs/>
          <w:color w:val="0E101A"/>
          <w:sz w:val="24"/>
          <w:szCs w:val="24"/>
        </w:rPr>
      </w:pP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If you are interested in submitting a bid in response to this CFT, </w:t>
      </w:r>
      <w:r w:rsidR="00194D23">
        <w:rPr>
          <w:rFonts w:ascii="Garamond" w:eastAsia="Times New Roman" w:hAnsi="Garamond" w:cs="Times New Roman"/>
          <w:color w:val="0E101A"/>
          <w:sz w:val="24"/>
          <w:szCs w:val="24"/>
        </w:rPr>
        <w:t>please</w:t>
      </w:r>
      <w:r w:rsidR="003F634D"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 prepare your bid following the requirements set out in the instructions to tenderers as failure to adhere to the instruction shall disqualify the tenderer.</w:t>
      </w:r>
      <w:r w:rsidR="004B351B">
        <w:rPr>
          <w:rFonts w:ascii="Garamond" w:eastAsia="Times New Roman" w:hAnsi="Garamond" w:cs="Times New Roman"/>
          <w:color w:val="0E101A"/>
          <w:sz w:val="24"/>
          <w:szCs w:val="24"/>
        </w:rPr>
        <w:t xml:space="preserve"> </w:t>
      </w:r>
      <w:r w:rsidR="003F634D" w:rsidRPr="003F634D">
        <w:rPr>
          <w:rFonts w:ascii="Garamond" w:eastAsia="Times New Roman" w:hAnsi="Garamond" w:cs="Times New Roman"/>
          <w:color w:val="0E101A"/>
          <w:sz w:val="24"/>
          <w:szCs w:val="24"/>
        </w:rPr>
        <w:t>Tenders must be received </w:t>
      </w:r>
      <w:r w:rsidR="003F634D" w:rsidRPr="00194D23">
        <w:rPr>
          <w:rFonts w:ascii="Garamond" w:eastAsia="Times New Roman" w:hAnsi="Garamond" w:cs="Times New Roman"/>
          <w:color w:val="0E101A"/>
          <w:sz w:val="24"/>
          <w:szCs w:val="24"/>
        </w:rPr>
        <w:t>no later than </w:t>
      </w:r>
      <w:r w:rsidR="003F634D" w:rsidRPr="00194D23">
        <w:rPr>
          <w:rFonts w:ascii="Garamond" w:eastAsia="Times New Roman" w:hAnsi="Garamond" w:cs="Times New Roman"/>
          <w:b/>
          <w:bCs/>
          <w:color w:val="0E101A"/>
          <w:sz w:val="24"/>
          <w:szCs w:val="24"/>
        </w:rPr>
        <w:t>2.00</w:t>
      </w:r>
      <w:r w:rsidR="00194D23">
        <w:rPr>
          <w:rFonts w:ascii="Garamond" w:eastAsia="Times New Roman" w:hAnsi="Garamond" w:cs="Times New Roman"/>
          <w:b/>
          <w:bCs/>
          <w:color w:val="0E101A"/>
          <w:sz w:val="24"/>
          <w:szCs w:val="24"/>
        </w:rPr>
        <w:t>PM</w:t>
      </w:r>
      <w:r w:rsidR="003F634D" w:rsidRPr="00194D23">
        <w:rPr>
          <w:rFonts w:ascii="Garamond" w:eastAsia="Times New Roman" w:hAnsi="Garamond" w:cs="Times New Roman"/>
          <w:color w:val="0E101A"/>
          <w:sz w:val="24"/>
          <w:szCs w:val="24"/>
        </w:rPr>
        <w:t> on </w:t>
      </w:r>
      <w:r w:rsidR="00194D23" w:rsidRPr="00194D23">
        <w:rPr>
          <w:rFonts w:ascii="Garamond" w:eastAsia="Times New Roman" w:hAnsi="Garamond" w:cs="Times New Roman"/>
          <w:b/>
          <w:bCs/>
          <w:color w:val="0E101A"/>
          <w:sz w:val="24"/>
          <w:szCs w:val="24"/>
        </w:rPr>
        <w:t>Thursday 26</w:t>
      </w:r>
      <w:r w:rsidR="00194D23" w:rsidRPr="00194D23">
        <w:rPr>
          <w:rFonts w:ascii="Garamond" w:eastAsia="Times New Roman" w:hAnsi="Garamond" w:cs="Times New Roman"/>
          <w:b/>
          <w:bCs/>
          <w:color w:val="0E101A"/>
          <w:sz w:val="24"/>
          <w:szCs w:val="24"/>
          <w:vertAlign w:val="superscript"/>
        </w:rPr>
        <w:t>th</w:t>
      </w:r>
      <w:r w:rsidR="00194D23" w:rsidRPr="00194D23">
        <w:rPr>
          <w:rFonts w:ascii="Garamond" w:eastAsia="Times New Roman" w:hAnsi="Garamond" w:cs="Times New Roman"/>
          <w:b/>
          <w:bCs/>
          <w:color w:val="0E101A"/>
          <w:sz w:val="24"/>
          <w:szCs w:val="24"/>
        </w:rPr>
        <w:t xml:space="preserve"> August 2021</w:t>
      </w:r>
    </w:p>
    <w:p w14:paraId="65BEDCAF" w14:textId="77777777" w:rsidR="004B351B" w:rsidRPr="003F634D" w:rsidRDefault="004B351B" w:rsidP="004B351B">
      <w:pPr>
        <w:spacing w:after="0" w:line="36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</w:p>
    <w:p w14:paraId="7CE7C3E9" w14:textId="5125A9E8" w:rsidR="003F634D" w:rsidRDefault="003F634D" w:rsidP="004B351B">
      <w:pPr>
        <w:spacing w:after="0" w:line="36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 w:rsidRPr="003F634D">
        <w:rPr>
          <w:rFonts w:ascii="Garamond" w:eastAsia="Times New Roman" w:hAnsi="Garamond" w:cs="Times New Roman"/>
          <w:color w:val="0E101A"/>
          <w:sz w:val="24"/>
          <w:szCs w:val="24"/>
        </w:rPr>
        <w:t xml:space="preserve">We look forward to receiving your </w:t>
      </w:r>
      <w:r w:rsidR="004B351B" w:rsidRPr="003F634D">
        <w:rPr>
          <w:rFonts w:ascii="Garamond" w:eastAsia="Times New Roman" w:hAnsi="Garamond" w:cs="Times New Roman"/>
          <w:color w:val="0E101A"/>
          <w:sz w:val="24"/>
          <w:szCs w:val="24"/>
        </w:rPr>
        <w:t>bid.</w:t>
      </w:r>
    </w:p>
    <w:p w14:paraId="2CF3FC9A" w14:textId="272E7930" w:rsidR="004B351B" w:rsidRDefault="004B351B" w:rsidP="004B351B">
      <w:pPr>
        <w:spacing w:after="0" w:line="36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</w:p>
    <w:p w14:paraId="3CEBE6BA" w14:textId="11914293" w:rsidR="004B351B" w:rsidRDefault="004B351B" w:rsidP="004B351B">
      <w:pPr>
        <w:spacing w:after="0" w:line="36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>
        <w:rPr>
          <w:rFonts w:ascii="Garamond" w:eastAsia="Times New Roman" w:hAnsi="Garamond" w:cs="Times New Roman"/>
          <w:color w:val="0E101A"/>
          <w:sz w:val="24"/>
          <w:szCs w:val="24"/>
        </w:rPr>
        <w:t>Thank You</w:t>
      </w:r>
    </w:p>
    <w:p w14:paraId="0CB3A9CB" w14:textId="6385808C" w:rsidR="000D29A1" w:rsidRDefault="000D29A1" w:rsidP="004B351B">
      <w:pPr>
        <w:spacing w:after="0" w:line="36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</w:p>
    <w:p w14:paraId="22C8F0AC" w14:textId="4FBF2A00" w:rsidR="000D29A1" w:rsidRPr="003F634D" w:rsidRDefault="006427AB" w:rsidP="004B351B">
      <w:pPr>
        <w:spacing w:after="0" w:line="360" w:lineRule="auto"/>
        <w:rPr>
          <w:rFonts w:ascii="Garamond" w:eastAsia="Times New Roman" w:hAnsi="Garamond" w:cs="Times New Roman"/>
          <w:color w:val="0E101A"/>
          <w:sz w:val="24"/>
          <w:szCs w:val="24"/>
        </w:rPr>
      </w:pPr>
      <w:r>
        <w:rPr>
          <w:rFonts w:ascii="Garamond" w:eastAsia="Times New Roman" w:hAnsi="Garamond" w:cs="Times New Roman"/>
          <w:color w:val="0E101A"/>
          <w:sz w:val="24"/>
          <w:szCs w:val="24"/>
        </w:rPr>
        <w:t xml:space="preserve">Signed: </w:t>
      </w:r>
      <w:r w:rsidRPr="00194D23">
        <w:rPr>
          <w:rFonts w:ascii="Garamond" w:eastAsia="Times New Roman" w:hAnsi="Garamond" w:cs="Times New Roman"/>
          <w:b/>
          <w:bCs/>
          <w:color w:val="0E101A"/>
          <w:sz w:val="24"/>
          <w:szCs w:val="24"/>
        </w:rPr>
        <w:t>Procurement Committee</w:t>
      </w:r>
    </w:p>
    <w:p w14:paraId="55A2B1F4" w14:textId="5D91C664" w:rsidR="003F634D" w:rsidRPr="003F634D" w:rsidRDefault="003F634D" w:rsidP="00666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aramond" w:hAnsi="Garamond" w:cs="Times New Roman"/>
        </w:rPr>
      </w:pPr>
    </w:p>
    <w:p w14:paraId="3C74C19F" w14:textId="77777777" w:rsidR="003F634D" w:rsidRPr="00666566" w:rsidRDefault="003F634D" w:rsidP="006665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aramond" w:eastAsia="Times New Roman" w:hAnsi="Garamond" w:cs="Times New Roman"/>
        </w:rPr>
      </w:pPr>
    </w:p>
    <w:sectPr w:rsidR="003F634D" w:rsidRPr="00666566" w:rsidSect="00194D23">
      <w:footerReference w:type="default" r:id="rId11"/>
      <w:pgSz w:w="12240" w:h="15840"/>
      <w:pgMar w:top="1620" w:right="1440" w:bottom="9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A9A80" w14:textId="77777777" w:rsidR="00CA6EC9" w:rsidRDefault="00CA6EC9" w:rsidP="00A76EAD">
      <w:pPr>
        <w:spacing w:after="0" w:line="240" w:lineRule="auto"/>
      </w:pPr>
      <w:r>
        <w:separator/>
      </w:r>
    </w:p>
  </w:endnote>
  <w:endnote w:type="continuationSeparator" w:id="0">
    <w:p w14:paraId="0307FE35" w14:textId="77777777" w:rsidR="00CA6EC9" w:rsidRDefault="00CA6EC9" w:rsidP="00A76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39EBE" w14:textId="77777777" w:rsidR="00A76EAD" w:rsidRDefault="00A76EAD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73D4CD86" w14:textId="77777777" w:rsidR="00A76EAD" w:rsidRDefault="00A76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D6DCC" w14:textId="77777777" w:rsidR="00CA6EC9" w:rsidRDefault="00CA6EC9" w:rsidP="00A76EAD">
      <w:pPr>
        <w:spacing w:after="0" w:line="240" w:lineRule="auto"/>
      </w:pPr>
      <w:r>
        <w:separator/>
      </w:r>
    </w:p>
  </w:footnote>
  <w:footnote w:type="continuationSeparator" w:id="0">
    <w:p w14:paraId="222FBB55" w14:textId="77777777" w:rsidR="00CA6EC9" w:rsidRDefault="00CA6EC9" w:rsidP="00A76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5276D"/>
    <w:multiLevelType w:val="hybridMultilevel"/>
    <w:tmpl w:val="9674718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C3429C"/>
    <w:multiLevelType w:val="hybridMultilevel"/>
    <w:tmpl w:val="306609C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61318"/>
    <w:multiLevelType w:val="hybridMultilevel"/>
    <w:tmpl w:val="4AB2F9D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6AC31EB"/>
    <w:multiLevelType w:val="multilevel"/>
    <w:tmpl w:val="EAA2F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0035EE"/>
    <w:multiLevelType w:val="hybridMultilevel"/>
    <w:tmpl w:val="7816510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1EE1BDF"/>
    <w:multiLevelType w:val="multilevel"/>
    <w:tmpl w:val="EAA2F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404D44"/>
    <w:multiLevelType w:val="hybridMultilevel"/>
    <w:tmpl w:val="E6608D50"/>
    <w:lvl w:ilvl="0" w:tplc="BB227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984B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9EC0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EABF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E417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04BF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AC6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6A97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BEA3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1E3993"/>
    <w:multiLevelType w:val="multilevel"/>
    <w:tmpl w:val="D55E1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91A13"/>
    <w:multiLevelType w:val="multilevel"/>
    <w:tmpl w:val="17767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040E74"/>
    <w:multiLevelType w:val="hybridMultilevel"/>
    <w:tmpl w:val="3F3E8E5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B3027"/>
    <w:multiLevelType w:val="multilevel"/>
    <w:tmpl w:val="0B507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9648DF"/>
    <w:multiLevelType w:val="hybridMultilevel"/>
    <w:tmpl w:val="BC8001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442C4"/>
    <w:multiLevelType w:val="hybridMultilevel"/>
    <w:tmpl w:val="0752550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06721B"/>
    <w:multiLevelType w:val="hybridMultilevel"/>
    <w:tmpl w:val="9FAABC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 w15:restartNumberingAfterBreak="0">
    <w:nsid w:val="6A091635"/>
    <w:multiLevelType w:val="multilevel"/>
    <w:tmpl w:val="321CEA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DD548A"/>
    <w:multiLevelType w:val="hybridMultilevel"/>
    <w:tmpl w:val="C1402C60"/>
    <w:lvl w:ilvl="0" w:tplc="13F2722A">
      <w:start w:val="1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12"/>
  </w:num>
  <w:num w:numId="6">
    <w:abstractNumId w:val="13"/>
  </w:num>
  <w:num w:numId="7">
    <w:abstractNumId w:val="11"/>
  </w:num>
  <w:num w:numId="8">
    <w:abstractNumId w:val="4"/>
  </w:num>
  <w:num w:numId="9">
    <w:abstractNumId w:val="0"/>
  </w:num>
  <w:num w:numId="10">
    <w:abstractNumId w:val="2"/>
  </w:num>
  <w:num w:numId="11">
    <w:abstractNumId w:val="10"/>
  </w:num>
  <w:num w:numId="12">
    <w:abstractNumId w:val="8"/>
  </w:num>
  <w:num w:numId="13">
    <w:abstractNumId w:val="14"/>
  </w:num>
  <w:num w:numId="14">
    <w:abstractNumId w:val="15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92D"/>
    <w:rsid w:val="00081306"/>
    <w:rsid w:val="000D29A1"/>
    <w:rsid w:val="000E349C"/>
    <w:rsid w:val="00104521"/>
    <w:rsid w:val="00117A5E"/>
    <w:rsid w:val="00194D23"/>
    <w:rsid w:val="00207D3F"/>
    <w:rsid w:val="0025574A"/>
    <w:rsid w:val="00273DF8"/>
    <w:rsid w:val="002B5504"/>
    <w:rsid w:val="002D55A6"/>
    <w:rsid w:val="00393533"/>
    <w:rsid w:val="003A3C1A"/>
    <w:rsid w:val="003D7089"/>
    <w:rsid w:val="003F634D"/>
    <w:rsid w:val="00452F19"/>
    <w:rsid w:val="0049735C"/>
    <w:rsid w:val="004B351B"/>
    <w:rsid w:val="00563C32"/>
    <w:rsid w:val="005D3E4F"/>
    <w:rsid w:val="005D792D"/>
    <w:rsid w:val="00615CA1"/>
    <w:rsid w:val="00641C7B"/>
    <w:rsid w:val="006427AB"/>
    <w:rsid w:val="00666566"/>
    <w:rsid w:val="00711390"/>
    <w:rsid w:val="007217D4"/>
    <w:rsid w:val="00754A20"/>
    <w:rsid w:val="007976C8"/>
    <w:rsid w:val="007C34DE"/>
    <w:rsid w:val="00882BB0"/>
    <w:rsid w:val="00906180"/>
    <w:rsid w:val="009379F5"/>
    <w:rsid w:val="00A024F7"/>
    <w:rsid w:val="00A76EAD"/>
    <w:rsid w:val="00AC1462"/>
    <w:rsid w:val="00AC795B"/>
    <w:rsid w:val="00B2579E"/>
    <w:rsid w:val="00B506AC"/>
    <w:rsid w:val="00BA055A"/>
    <w:rsid w:val="00BB2CB2"/>
    <w:rsid w:val="00C359BC"/>
    <w:rsid w:val="00CA6EC9"/>
    <w:rsid w:val="00D274E4"/>
    <w:rsid w:val="00E017C9"/>
    <w:rsid w:val="00E149D7"/>
    <w:rsid w:val="00E735B4"/>
    <w:rsid w:val="00E9724D"/>
    <w:rsid w:val="00F61D0B"/>
    <w:rsid w:val="00FB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7674A"/>
  <w15:chartTrackingRefBased/>
  <w15:docId w15:val="{DDE9E611-D0D9-4A35-9C13-BC23248AD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5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7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D79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55A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76EA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76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EAD"/>
  </w:style>
  <w:style w:type="paragraph" w:styleId="Footer">
    <w:name w:val="footer"/>
    <w:basedOn w:val="Normal"/>
    <w:link w:val="FooterChar"/>
    <w:uiPriority w:val="99"/>
    <w:unhideWhenUsed/>
    <w:rsid w:val="00A76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EAD"/>
  </w:style>
  <w:style w:type="character" w:styleId="Strong">
    <w:name w:val="Strong"/>
    <w:basedOn w:val="DefaultParagraphFont"/>
    <w:uiPriority w:val="22"/>
    <w:qFormat/>
    <w:rsid w:val="003F634D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217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74593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2317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833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79565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8920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051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6670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204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3yOJKa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bit.ly/3AKTty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t.ly/3xPHn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Tamunotonye TONYEBROWN</dc:creator>
  <cp:keywords/>
  <dc:description/>
  <cp:lastModifiedBy>Tamunotonye TONYEBROWN</cp:lastModifiedBy>
  <cp:revision>12</cp:revision>
  <dcterms:created xsi:type="dcterms:W3CDTF">2021-06-22T00:36:00Z</dcterms:created>
  <dcterms:modified xsi:type="dcterms:W3CDTF">2021-08-15T21:59:00Z</dcterms:modified>
</cp:coreProperties>
</file>